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jc w:val="center"/>
        <w:spacing w:before="0" w:after="160" w:line="259" w:lineRule="auto"/>
        <w:rPr>
          <w:rFonts w:ascii="Times New Roman" w:hAnsi="Times New Roman" w:cs="Times New Roman" w:eastAsia="Calibri"/>
          <w:sz w:val="20"/>
          <w:szCs w:val="20"/>
        </w:rPr>
      </w:pPr>
      <w:r>
        <w:rPr>
          <w:rFonts w:ascii="Times New Roman" w:hAnsi="Times New Roman" w:cs="Times New Roman" w:eastAsia="Calibri"/>
          <w:sz w:val="24"/>
          <w:szCs w:val="24"/>
          <w:u w:val="single"/>
        </w:rPr>
        <w:t xml:space="preserve">Филиал МБОУ «Славгородская СОШ»-«Архангельская ООШ »</w:t>
      </w:r>
      <w:r>
        <w:rPr>
          <w:rFonts w:ascii="Times New Roman" w:hAnsi="Times New Roman" w:cs="Times New Roman" w:eastAsia="Calibri"/>
          <w:sz w:val="24"/>
          <w:szCs w:val="24"/>
        </w:rPr>
        <w:t xml:space="preserve"> г. Славгорода</w:t>
      </w:r>
      <w:r>
        <w:rPr>
          <w:rFonts w:ascii="Times New Roman" w:hAnsi="Times New Roman" w:cs="Times New Roman" w:eastAsia="Calibri"/>
        </w:rPr>
        <w:br/>
      </w:r>
      <w:r>
        <w:rPr>
          <w:rFonts w:ascii="Times New Roman" w:hAnsi="Times New Roman" w:cs="Times New Roman" w:eastAsia="Calibri"/>
          <w:sz w:val="20"/>
          <w:szCs w:val="20"/>
        </w:rPr>
        <w:t xml:space="preserve">(наименование школы)</w:t>
      </w:r>
      <w:r/>
    </w:p>
    <w:p>
      <w:pPr>
        <w:pStyle w:val="598"/>
        <w:spacing w:before="0" w:after="160" w:line="259" w:lineRule="auto"/>
        <w:tabs>
          <w:tab w:val="clear" w:pos="708" w:leader="none"/>
          <w:tab w:val="left" w:pos="4245" w:leader="none"/>
        </w:tabs>
        <w:rPr>
          <w:rFonts w:ascii="Calibri" w:hAnsi="Calibri" w:cs="Calibri" w:eastAsia="Calibri"/>
        </w:rPr>
      </w:pPr>
      <w:r>
        <w:rPr>
          <w:rFonts w:cs="Calibri" w:eastAsia="Calibri"/>
        </w:rPr>
        <w:tab/>
      </w:r>
      <w:r/>
    </w:p>
    <w:p>
      <w:pPr>
        <w:pStyle w:val="598"/>
        <w:spacing w:before="0" w:after="160" w:line="259" w:lineRule="auto"/>
        <w:tabs>
          <w:tab w:val="clear" w:pos="708" w:leader="none"/>
          <w:tab w:val="left" w:pos="360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pStyle w:val="598"/>
        <w:jc w:val="center"/>
        <w:spacing w:beforeAutospacing="1" w:afterAutospacing="1" w:line="240" w:lineRule="auto"/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eastAsia="ru-RU"/>
        </w:rPr>
        <w:t xml:space="preserve">График консультаций на 2023 – 2024 учебный год</w:t>
      </w:r>
      <w:r/>
    </w:p>
    <w:tbl>
      <w:tblPr>
        <w:tblStyle w:val="612"/>
        <w:tblpPr w:horzAnchor="margin" w:tblpXSpec="center" w:vertAnchor="text" w:tblpY="603" w:leftFromText="180" w:topFromText="0" w:rightFromText="180" w:bottomFromText="0"/>
        <w:tblW w:w="13544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49"/>
        <w:gridCol w:w="3396"/>
        <w:gridCol w:w="3475"/>
        <w:gridCol w:w="2423"/>
        <w:gridCol w:w="3201"/>
      </w:tblGrid>
      <w:tr>
        <w:trPr>
          <w:trHeight w:val="322"/>
        </w:trPr>
        <w:tc>
          <w:tcPr>
            <w:tcW w:w="1049" w:type="dxa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  <w:lang w:val="ru-RU" w:bidi="ar-SA" w:eastAsia="en-US"/>
              </w:rPr>
              <w:t xml:space="preserve">№</w:t>
            </w:r>
            <w:r/>
          </w:p>
        </w:tc>
        <w:tc>
          <w:tcPr>
            <w:tcW w:w="3396" w:type="dxa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  <w:lang w:val="ru-RU" w:bidi="ar-SA" w:eastAsia="en-US"/>
              </w:rPr>
              <w:t xml:space="preserve">предмет</w:t>
            </w:r>
            <w:r/>
          </w:p>
        </w:tc>
        <w:tc>
          <w:tcPr>
            <w:tcW w:w="3475" w:type="dxa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  <w:lang w:val="ru-RU" w:bidi="ar-SA" w:eastAsia="en-US"/>
              </w:rPr>
              <w:t xml:space="preserve">день недели</w:t>
            </w:r>
            <w:r/>
          </w:p>
        </w:tc>
        <w:tc>
          <w:tcPr>
            <w:tcW w:w="2423" w:type="dxa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  <w:lang w:val="ru-RU" w:bidi="ar-SA" w:eastAsia="en-US"/>
              </w:rPr>
              <w:t xml:space="preserve">время</w:t>
            </w:r>
            <w:r/>
          </w:p>
        </w:tc>
        <w:tc>
          <w:tcPr>
            <w:tcW w:w="3201" w:type="dxa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  <w:lang w:val="ru-RU" w:bidi="ar-SA" w:eastAsia="en-US"/>
              </w:rPr>
              <w:t xml:space="preserve">ФИО учителя</w:t>
            </w:r>
            <w:r/>
          </w:p>
        </w:tc>
      </w:tr>
      <w:tr>
        <w:trPr>
          <w:trHeight w:val="563"/>
        </w:trPr>
        <w:tc>
          <w:tcPr>
            <w:tcW w:w="1049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1</w:t>
            </w:r>
            <w:r/>
          </w:p>
        </w:tc>
        <w:tc>
          <w:tcPr>
            <w:tcW w:w="3396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математика</w:t>
            </w:r>
            <w:r/>
          </w:p>
        </w:tc>
        <w:tc>
          <w:tcPr>
            <w:tcW w:w="3475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четверг</w:t>
            </w:r>
            <w:r/>
          </w:p>
        </w:tc>
        <w:tc>
          <w:tcPr>
            <w:tcW w:w="2423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14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vertAlign w:val="superscript"/>
                <w:lang w:val="ru-RU" w:bidi="ar-SA" w:eastAsia="en-US"/>
              </w:rPr>
              <w:t xml:space="preserve">00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-14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vertAlign w:val="superscript"/>
                <w:lang w:val="ru-RU" w:bidi="ar-SA" w:eastAsia="en-US"/>
              </w:rPr>
              <w:t xml:space="preserve">40</w:t>
            </w:r>
            <w:r/>
          </w:p>
        </w:tc>
        <w:tc>
          <w:tcPr>
            <w:tcW w:w="3201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Баленко Н.В.</w:t>
            </w:r>
            <w:r/>
          </w:p>
        </w:tc>
      </w:tr>
      <w:tr>
        <w:trPr>
          <w:trHeight w:val="563"/>
        </w:trPr>
        <w:tc>
          <w:tcPr>
            <w:tcW w:w="1049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2</w:t>
            </w:r>
            <w:r/>
          </w:p>
        </w:tc>
        <w:tc>
          <w:tcPr>
            <w:tcW w:w="3396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русский язык</w:t>
            </w:r>
            <w:r/>
          </w:p>
        </w:tc>
        <w:tc>
          <w:tcPr>
            <w:tcW w:w="3475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понедельник</w:t>
            </w:r>
            <w:r/>
          </w:p>
        </w:tc>
        <w:tc>
          <w:tcPr>
            <w:tcW w:w="2423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vertAlign w:val="superscript"/>
                <w:lang w:val="ru-RU" w:bidi="ar-SA" w:eastAsia="en-US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-1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vertAlign w:val="superscript"/>
                <w:lang w:val="ru-RU" w:bidi="ar-SA" w:eastAsia="en-US"/>
              </w:rPr>
              <w:t xml:space="preserve">0</w:t>
            </w:r>
            <w:r/>
          </w:p>
        </w:tc>
        <w:tc>
          <w:tcPr>
            <w:tcW w:w="3201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Богословская Н.В.</w:t>
            </w:r>
            <w:r/>
          </w:p>
        </w:tc>
      </w:tr>
      <w:tr>
        <w:trPr>
          <w:trHeight w:val="563"/>
        </w:trPr>
        <w:tc>
          <w:tcPr>
            <w:tcW w:w="1049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3</w:t>
            </w:r>
            <w:r/>
          </w:p>
        </w:tc>
        <w:tc>
          <w:tcPr>
            <w:tcW w:w="3396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география</w:t>
            </w:r>
            <w:r/>
          </w:p>
        </w:tc>
        <w:tc>
          <w:tcPr>
            <w:tcW w:w="3475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среда</w:t>
            </w:r>
            <w:r/>
          </w:p>
        </w:tc>
        <w:tc>
          <w:tcPr>
            <w:tcW w:w="2423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14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vertAlign w:val="superscript"/>
                <w:lang w:val="ru-RU" w:bidi="ar-SA" w:eastAsia="en-US"/>
              </w:rPr>
              <w:t xml:space="preserve">00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-14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vertAlign w:val="superscript"/>
                <w:lang w:val="ru-RU" w:bidi="ar-SA" w:eastAsia="en-US"/>
              </w:rPr>
              <w:t xml:space="preserve">40</w:t>
            </w:r>
            <w:r/>
          </w:p>
        </w:tc>
        <w:tc>
          <w:tcPr>
            <w:tcW w:w="3201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Баленко Л.Н.</w:t>
            </w:r>
            <w:r/>
          </w:p>
        </w:tc>
      </w:tr>
      <w:tr>
        <w:trPr>
          <w:trHeight w:val="563"/>
        </w:trPr>
        <w:tc>
          <w:tcPr>
            <w:tcW w:w="1049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4</w:t>
            </w:r>
            <w:r/>
          </w:p>
        </w:tc>
        <w:tc>
          <w:tcPr>
            <w:tcW w:w="3396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обществознание</w:t>
            </w:r>
            <w:r/>
          </w:p>
        </w:tc>
        <w:tc>
          <w:tcPr>
            <w:tcW w:w="3475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вторник</w:t>
            </w:r>
            <w:r/>
          </w:p>
        </w:tc>
        <w:tc>
          <w:tcPr>
            <w:tcW w:w="2423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14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vertAlign w:val="superscript"/>
                <w:lang w:val="ru-RU" w:bidi="ar-SA" w:eastAsia="en-US"/>
              </w:rPr>
              <w:t xml:space="preserve">00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-14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vertAlign w:val="superscript"/>
                <w:lang w:val="ru-RU" w:bidi="ar-SA" w:eastAsia="en-US"/>
              </w:rPr>
              <w:t xml:space="preserve">40</w:t>
            </w:r>
            <w:r/>
          </w:p>
        </w:tc>
        <w:tc>
          <w:tcPr>
            <w:tcW w:w="3201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Богословская Н.В.</w:t>
            </w:r>
            <w:r/>
          </w:p>
        </w:tc>
      </w:tr>
      <w:tr>
        <w:trPr>
          <w:trHeight w:val="563"/>
        </w:trPr>
        <w:tc>
          <w:tcPr>
            <w:tcW w:w="1049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5</w:t>
            </w:r>
            <w:r/>
          </w:p>
        </w:tc>
        <w:tc>
          <w:tcPr>
            <w:tcW w:w="3396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биология</w:t>
            </w:r>
            <w:r/>
          </w:p>
        </w:tc>
        <w:tc>
          <w:tcPr>
            <w:tcW w:w="3475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вторник</w:t>
            </w:r>
            <w:r/>
          </w:p>
        </w:tc>
        <w:tc>
          <w:tcPr>
            <w:tcW w:w="2423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14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vertAlign w:val="superscript"/>
                <w:lang w:val="ru-RU" w:bidi="ar-SA" w:eastAsia="en-US"/>
              </w:rPr>
              <w:t xml:space="preserve">00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-14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vertAlign w:val="superscript"/>
                <w:lang w:val="ru-RU" w:bidi="ar-SA" w:eastAsia="en-US"/>
              </w:rPr>
              <w:t xml:space="preserve">40</w:t>
            </w:r>
            <w:r/>
          </w:p>
        </w:tc>
        <w:tc>
          <w:tcPr>
            <w:tcW w:w="3201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Баленко Л.Н.</w:t>
            </w:r>
            <w:r/>
          </w:p>
        </w:tc>
      </w:tr>
    </w:tbl>
    <w:p>
      <w:pPr>
        <w:pStyle w:val="598"/>
        <w:jc w:val="center"/>
        <w:spacing w:beforeAutospacing="1" w:afterAutospacing="1" w:line="240" w:lineRule="auto"/>
        <w:rPr>
          <w:rFonts w:ascii="Times New Roman" w:hAnsi="Times New Roman" w:cs="Times New Roman" w:eastAsia="Times New Roman"/>
          <w:b/>
          <w:bCs/>
          <w:sz w:val="36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6"/>
          <w:lang w:eastAsia="ru-RU"/>
        </w:rPr>
      </w:r>
      <w:r/>
    </w:p>
    <w:p>
      <w:pPr>
        <w:pStyle w:val="598"/>
        <w:jc w:val="center"/>
        <w:spacing w:beforeAutospacing="1" w:afterAutospacing="1" w:line="240" w:lineRule="auto"/>
        <w:rPr>
          <w:rFonts w:ascii="Times New Roman" w:hAnsi="Times New Roman" w:cs="Times New Roman" w:eastAsia="Times New Roman"/>
          <w:b/>
          <w:bCs/>
          <w:sz w:val="36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6"/>
          <w:lang w:eastAsia="ru-RU"/>
        </w:rPr>
      </w:r>
      <w:r/>
    </w:p>
    <w:p>
      <w:pPr>
        <w:pStyle w:val="598"/>
        <w:jc w:val="center"/>
        <w:spacing w:beforeAutospacing="1" w:afterAutospacing="1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pStyle w:val="598"/>
        <w:spacing w:before="0" w:after="160" w:line="259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pStyle w:val="598"/>
        <w:jc w:val="center"/>
        <w:spacing w:before="0" w:after="160" w:line="259" w:lineRule="auto"/>
        <w:rPr>
          <w:rFonts w:ascii="Times New Roman" w:hAnsi="Times New Roman" w:cs="Times New Roman" w:eastAsia="Calibri"/>
          <w:sz w:val="24"/>
          <w:szCs w:val="24"/>
          <w:u w:val="single"/>
        </w:rPr>
      </w:pPr>
      <w:r>
        <w:rPr>
          <w:rFonts w:ascii="Times New Roman" w:hAnsi="Times New Roman" w:cs="Times New Roman" w:eastAsia="Calibri"/>
          <w:sz w:val="24"/>
          <w:szCs w:val="24"/>
          <w:u w:val="single"/>
        </w:rPr>
      </w:r>
      <w:r/>
    </w:p>
    <w:p>
      <w:pPr>
        <w:pStyle w:val="598"/>
        <w:spacing w:before="0" w:after="160" w:line="259" w:lineRule="auto"/>
        <w:rPr>
          <w:rFonts w:ascii="Times New Roman" w:hAnsi="Times New Roman" w:cs="Times New Roman" w:eastAsia="Calibri"/>
          <w:sz w:val="20"/>
          <w:szCs w:val="20"/>
        </w:rPr>
      </w:pPr>
      <w:r>
        <w:rPr>
          <w:rFonts w:ascii="Times New Roman" w:hAnsi="Times New Roman" w:cs="Times New Roman" w:eastAsia="Calibri"/>
          <w:sz w:val="20"/>
          <w:szCs w:val="20"/>
        </w:rPr>
      </w:r>
      <w:r/>
    </w:p>
    <w:p>
      <w:pPr>
        <w:pStyle w:val="598"/>
        <w:jc w:val="center"/>
        <w:spacing w:before="0" w:after="160" w:line="259" w:lineRule="auto"/>
        <w:rPr>
          <w:rFonts w:ascii="Times New Roman" w:hAnsi="Times New Roman" w:cs="Times New Roman" w:eastAsia="Calibri"/>
          <w:sz w:val="20"/>
          <w:szCs w:val="20"/>
        </w:rPr>
      </w:pPr>
      <w:r>
        <w:rPr>
          <w:rFonts w:ascii="Times New Roman" w:hAnsi="Times New Roman" w:cs="Times New Roman" w:eastAsia="Calibri"/>
          <w:sz w:val="20"/>
          <w:szCs w:val="20"/>
        </w:rPr>
      </w:r>
      <w:r/>
    </w:p>
    <w:p>
      <w:pPr>
        <w:pStyle w:val="598"/>
        <w:jc w:val="center"/>
        <w:spacing w:before="0" w:after="160" w:line="259" w:lineRule="auto"/>
        <w:rPr>
          <w:rFonts w:ascii="Times New Roman" w:hAnsi="Times New Roman" w:cs="Times New Roman" w:eastAsia="Calibri"/>
          <w:sz w:val="20"/>
          <w:szCs w:val="20"/>
        </w:rPr>
      </w:pPr>
      <w:r>
        <w:rPr>
          <w:rFonts w:ascii="Times New Roman" w:hAnsi="Times New Roman" w:cs="Times New Roman" w:eastAsia="Calibri"/>
          <w:sz w:val="20"/>
          <w:szCs w:val="20"/>
        </w:rPr>
      </w:r>
      <w:r/>
    </w:p>
    <w:p>
      <w:pPr>
        <w:pStyle w:val="598"/>
        <w:jc w:val="center"/>
        <w:spacing w:before="0" w:after="160" w:line="259" w:lineRule="auto"/>
        <w:rPr>
          <w:rFonts w:ascii="Times New Roman" w:hAnsi="Times New Roman" w:cs="Times New Roman" w:eastAsia="Calibri"/>
          <w:sz w:val="20"/>
          <w:szCs w:val="20"/>
        </w:rPr>
      </w:pPr>
      <w:r>
        <w:rPr>
          <w:rFonts w:ascii="Times New Roman" w:hAnsi="Times New Roman" w:cs="Times New Roman" w:eastAsia="Calibri"/>
          <w:sz w:val="20"/>
          <w:szCs w:val="20"/>
        </w:rPr>
      </w:r>
      <w:r/>
    </w:p>
    <w:p>
      <w:pPr>
        <w:pStyle w:val="598"/>
        <w:jc w:val="center"/>
        <w:spacing w:before="0" w:after="160" w:line="259" w:lineRule="auto"/>
        <w:rPr>
          <w:rFonts w:ascii="Times New Roman" w:hAnsi="Times New Roman" w:cs="Times New Roman" w:eastAsia="Calibri"/>
          <w:sz w:val="20"/>
          <w:szCs w:val="20"/>
        </w:rPr>
      </w:pPr>
      <w:r>
        <w:rPr>
          <w:rFonts w:ascii="Times New Roman" w:hAnsi="Times New Roman" w:cs="Times New Roman" w:eastAsia="Calibri"/>
          <w:sz w:val="20"/>
          <w:szCs w:val="20"/>
        </w:rPr>
      </w:r>
      <w:r/>
    </w:p>
    <w:p>
      <w:pPr>
        <w:pStyle w:val="598"/>
        <w:jc w:val="center"/>
        <w:spacing w:before="0" w:after="160" w:line="259" w:lineRule="auto"/>
        <w:rPr>
          <w:rFonts w:ascii="Times New Roman" w:hAnsi="Times New Roman" w:cs="Times New Roman" w:eastAsia="Calibri"/>
          <w:sz w:val="20"/>
          <w:szCs w:val="20"/>
        </w:rPr>
      </w:pPr>
      <w:r>
        <w:rPr>
          <w:rFonts w:ascii="Times New Roman" w:hAnsi="Times New Roman" w:cs="Times New Roman" w:eastAsia="Calibri"/>
          <w:sz w:val="20"/>
          <w:szCs w:val="20"/>
        </w:rPr>
      </w:r>
      <w:r/>
    </w:p>
    <w:p>
      <w:pPr>
        <w:pStyle w:val="598"/>
        <w:jc w:val="center"/>
        <w:spacing w:before="0" w:after="160" w:line="259" w:lineRule="auto"/>
        <w:rPr>
          <w:rFonts w:ascii="Times New Roman" w:hAnsi="Times New Roman" w:cs="Times New Roman" w:eastAsia="Calibri"/>
          <w:sz w:val="20"/>
          <w:szCs w:val="20"/>
        </w:rPr>
      </w:pPr>
      <w:r>
        <w:rPr>
          <w:rFonts w:ascii="Times New Roman" w:hAnsi="Times New Roman" w:cs="Times New Roman" w:eastAsia="Calibri"/>
          <w:sz w:val="20"/>
          <w:szCs w:val="20"/>
        </w:rPr>
      </w:r>
      <w:r/>
    </w:p>
    <w:p>
      <w:pPr>
        <w:pStyle w:val="598"/>
        <w:jc w:val="center"/>
        <w:spacing w:before="0" w:after="160" w:line="259" w:lineRule="auto"/>
        <w:rPr>
          <w:rFonts w:ascii="Times New Roman" w:hAnsi="Times New Roman" w:cs="Times New Roman" w:eastAsia="Calibri"/>
          <w:sz w:val="20"/>
          <w:szCs w:val="20"/>
        </w:rPr>
      </w:pPr>
      <w:r>
        <w:rPr>
          <w:rFonts w:ascii="Times New Roman" w:hAnsi="Times New Roman" w:cs="Times New Roman" w:eastAsia="Calibri"/>
          <w:sz w:val="20"/>
          <w:szCs w:val="20"/>
        </w:rPr>
      </w:r>
      <w:r/>
    </w:p>
    <w:p>
      <w:pPr>
        <w:pStyle w:val="598"/>
        <w:jc w:val="center"/>
        <w:spacing w:before="0" w:after="160" w:line="259" w:lineRule="auto"/>
        <w:rPr>
          <w:rFonts w:ascii="Times New Roman" w:hAnsi="Times New Roman" w:cs="Times New Roman" w:eastAsia="Calibri"/>
          <w:sz w:val="20"/>
          <w:szCs w:val="20"/>
        </w:rPr>
      </w:pPr>
      <w:r>
        <w:rPr>
          <w:rFonts w:ascii="Times New Roman" w:hAnsi="Times New Roman" w:cs="Times New Roman" w:eastAsia="Calibri"/>
          <w:sz w:val="20"/>
          <w:szCs w:val="20"/>
        </w:rPr>
      </w:r>
      <w:r/>
    </w:p>
    <w:p>
      <w:pPr>
        <w:pStyle w:val="598"/>
        <w:jc w:val="center"/>
        <w:spacing w:before="0" w:after="160" w:line="259" w:lineRule="auto"/>
        <w:rPr>
          <w:rFonts w:ascii="Times New Roman" w:hAnsi="Times New Roman" w:cs="Times New Roman" w:eastAsia="Calibri"/>
          <w:sz w:val="20"/>
          <w:szCs w:val="20"/>
        </w:rPr>
      </w:pPr>
      <w:r>
        <w:rPr>
          <w:rFonts w:ascii="Times New Roman" w:hAnsi="Times New Roman" w:cs="Times New Roman" w:eastAsia="Calibri"/>
          <w:sz w:val="20"/>
          <w:szCs w:val="20"/>
        </w:rPr>
      </w:r>
      <w:r/>
    </w:p>
    <w:p>
      <w:pPr>
        <w:pStyle w:val="598"/>
        <w:jc w:val="center"/>
        <w:spacing w:before="0" w:after="160" w:line="259" w:lineRule="auto"/>
        <w:rPr>
          <w:rFonts w:ascii="Times New Roman" w:hAnsi="Times New Roman" w:cs="Times New Roman" w:eastAsia="Calibri"/>
          <w:sz w:val="20"/>
          <w:szCs w:val="20"/>
        </w:rPr>
      </w:pPr>
      <w:r>
        <w:rPr>
          <w:rFonts w:ascii="Times New Roman" w:hAnsi="Times New Roman" w:cs="Times New Roman" w:eastAsia="Calibri"/>
          <w:sz w:val="20"/>
          <w:szCs w:val="20"/>
        </w:rPr>
      </w:r>
      <w:r/>
    </w:p>
    <w:p>
      <w:pPr>
        <w:pStyle w:val="598"/>
        <w:jc w:val="center"/>
        <w:spacing w:before="0" w:after="160" w:line="259" w:lineRule="auto"/>
        <w:rPr>
          <w:rFonts w:ascii="Times New Roman" w:hAnsi="Times New Roman" w:cs="Times New Roman" w:eastAsia="Calibri"/>
          <w:sz w:val="20"/>
          <w:szCs w:val="20"/>
        </w:rPr>
      </w:pPr>
      <w:r>
        <w:rPr>
          <w:rFonts w:ascii="Times New Roman" w:hAnsi="Times New Roman" w:cs="Times New Roman" w:eastAsia="Calibri"/>
          <w:sz w:val="20"/>
          <w:szCs w:val="20"/>
        </w:rPr>
      </w:r>
      <w:r/>
    </w:p>
    <w:p>
      <w:pPr>
        <w:pStyle w:val="598"/>
        <w:jc w:val="center"/>
        <w:spacing w:before="0" w:after="160" w:line="259" w:lineRule="auto"/>
        <w:rPr>
          <w:rFonts w:ascii="Times New Roman" w:hAnsi="Times New Roman" w:cs="Times New Roman" w:eastAsia="Calibri"/>
          <w:sz w:val="20"/>
          <w:szCs w:val="20"/>
        </w:rPr>
      </w:pPr>
      <w:r>
        <w:rPr>
          <w:rFonts w:ascii="Times New Roman" w:hAnsi="Times New Roman" w:cs="Times New Roman" w:eastAsia="Calibri"/>
          <w:sz w:val="20"/>
          <w:szCs w:val="20"/>
        </w:rPr>
      </w:r>
      <w:r/>
    </w:p>
    <w:sectPr>
      <w:footnotePr/>
      <w:endnotePr/>
      <w:type w:val="nextPage"/>
      <w:pgSz w:w="16838" w:h="11906" w:orient="landscape"/>
      <w:pgMar w:top="709" w:right="1134" w:bottom="851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Mangal">
    <w:panose1 w:val="02040503050203030202"/>
  </w:font>
  <w:font w:name="Liberation Sans">
    <w:panose1 w:val="020B060402020202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character" w:styleId="45">
    <w:name w:val="Caption Char"/>
    <w:basedOn w:val="603"/>
    <w:link w:val="42"/>
    <w:uiPriority w:val="99"/>
  </w:style>
  <w:style w:type="table" w:styleId="47">
    <w:name w:val="Table Grid Light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eastAsia="Calibri" w:asciiTheme="minorHAnsi" w:hAnsiTheme="minorHAnsi" w:eastAsiaTheme="minorHAnsi" w:cstheme="minorBidi"/>
      <w:color w:val="auto"/>
      <w:sz w:val="22"/>
      <w:szCs w:val="22"/>
      <w:lang w:val="ru-RU" w:bidi="ar-SA" w:eastAsia="en-US"/>
    </w:rPr>
  </w:style>
  <w:style w:type="character" w:styleId="599" w:default="1">
    <w:name w:val="Default Paragraph Font"/>
    <w:uiPriority w:val="1"/>
    <w:semiHidden/>
    <w:unhideWhenUsed/>
    <w:qFormat/>
  </w:style>
  <w:style w:type="paragraph" w:styleId="600">
    <w:name w:val="Заголовок"/>
    <w:basedOn w:val="598"/>
    <w:next w:val="601"/>
    <w:qFormat/>
    <w:pPr>
      <w:keepNext/>
      <w:spacing w:before="240" w:after="120"/>
    </w:pPr>
    <w:rPr>
      <w:rFonts w:ascii="Liberation Sans" w:hAnsi="Liberation Sans" w:cs="Mangal" w:eastAsia="Microsoft YaHei"/>
      <w:sz w:val="28"/>
      <w:szCs w:val="28"/>
    </w:rPr>
  </w:style>
  <w:style w:type="paragraph" w:styleId="601">
    <w:name w:val="Body Text"/>
    <w:basedOn w:val="598"/>
    <w:pPr>
      <w:spacing w:before="0" w:after="140" w:line="276" w:lineRule="auto"/>
    </w:pPr>
  </w:style>
  <w:style w:type="paragraph" w:styleId="602">
    <w:name w:val="List"/>
    <w:basedOn w:val="601"/>
    <w:rPr>
      <w:rFonts w:cs="Mangal"/>
    </w:rPr>
  </w:style>
  <w:style w:type="paragraph" w:styleId="603">
    <w:name w:val="Caption"/>
    <w:basedOn w:val="598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04">
    <w:name w:val="Указатель"/>
    <w:basedOn w:val="598"/>
    <w:qFormat/>
    <w:pPr>
      <w:suppressLineNumbers/>
    </w:pPr>
    <w:rPr>
      <w:rFonts w:cs="Mangal"/>
    </w:rPr>
  </w:style>
  <w:style w:type="paragraph" w:styleId="605">
    <w:name w:val="List Paragraph"/>
    <w:basedOn w:val="598"/>
    <w:uiPriority w:val="34"/>
    <w:qFormat/>
    <w:pPr>
      <w:contextualSpacing/>
      <w:ind w:left="720" w:firstLine="0"/>
      <w:spacing w:before="0" w:after="200"/>
    </w:pPr>
  </w:style>
  <w:style w:type="paragraph" w:styleId="606">
    <w:name w:val="Содержимое врезки"/>
    <w:basedOn w:val="598"/>
    <w:qFormat/>
  </w:style>
  <w:style w:type="paragraph" w:styleId="607">
    <w:name w:val="Содержимое таблицы"/>
    <w:basedOn w:val="598"/>
    <w:qFormat/>
    <w:pPr>
      <w:widowControl w:val="off"/>
      <w:suppressLineNumbers/>
    </w:pPr>
  </w:style>
  <w:style w:type="paragraph" w:styleId="608">
    <w:name w:val="Заголовок таблицы"/>
    <w:basedOn w:val="607"/>
    <w:qFormat/>
    <w:pPr>
      <w:jc w:val="center"/>
      <w:suppressLineNumbers/>
    </w:pPr>
    <w:rPr>
      <w:b/>
      <w:bCs/>
    </w:rPr>
  </w:style>
  <w:style w:type="numbering" w:styleId="609" w:default="1">
    <w:name w:val="No List"/>
    <w:uiPriority w:val="99"/>
    <w:semiHidden/>
    <w:unhideWhenUsed/>
    <w:qFormat/>
  </w:style>
  <w:style w:type="table" w:styleId="610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611">
    <w:name w:val="Table Grid"/>
    <w:basedOn w:val="61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12" w:customStyle="1">
    <w:name w:val="Сетка таблицы1"/>
    <w:basedOn w:val="61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dc:language>ru-RU</dc:language>
  <cp:revision>20</cp:revision>
  <dcterms:created xsi:type="dcterms:W3CDTF">2023-02-07T04:59:00Z</dcterms:created>
  <dcterms:modified xsi:type="dcterms:W3CDTF">2023-10-31T02:20:04Z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